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B5B0A" w14:textId="6C93393E" w:rsidR="003568E6" w:rsidRDefault="003568E6" w:rsidP="003568E6">
      <w:pPr>
        <w:pStyle w:val="NoSpacing"/>
        <w:jc w:val="center"/>
      </w:pPr>
      <w:r>
        <w:t>Alta Vista Public Library Board Meeting Minutes</w:t>
      </w:r>
    </w:p>
    <w:p w14:paraId="369FEEB3" w14:textId="0D0B5CEE" w:rsidR="003568E6" w:rsidRDefault="003568E6" w:rsidP="003568E6">
      <w:pPr>
        <w:pStyle w:val="NoSpacing"/>
        <w:jc w:val="center"/>
      </w:pPr>
      <w:r>
        <w:t>July 16</w:t>
      </w:r>
      <w:r w:rsidRPr="003568E6">
        <w:rPr>
          <w:vertAlign w:val="superscript"/>
        </w:rPr>
        <w:t>th</w:t>
      </w:r>
      <w:r>
        <w:t>, 2026</w:t>
      </w:r>
    </w:p>
    <w:p w14:paraId="1BBB43D7" w14:textId="77777777" w:rsidR="003568E6" w:rsidRDefault="003568E6" w:rsidP="003568E6">
      <w:pPr>
        <w:pStyle w:val="NoSpacing"/>
        <w:jc w:val="center"/>
      </w:pPr>
    </w:p>
    <w:p w14:paraId="2D448CB8" w14:textId="20366971" w:rsidR="003568E6" w:rsidRDefault="003568E6" w:rsidP="003568E6">
      <w:pPr>
        <w:pStyle w:val="NoSpacing"/>
      </w:pPr>
      <w:r>
        <w:t>The July 16</w:t>
      </w:r>
      <w:r w:rsidRPr="003568E6">
        <w:rPr>
          <w:vertAlign w:val="superscript"/>
        </w:rPr>
        <w:t>th</w:t>
      </w:r>
      <w:r>
        <w:t xml:space="preserve">, </w:t>
      </w:r>
      <w:proofErr w:type="gramStart"/>
      <w:r>
        <w:t>2026</w:t>
      </w:r>
      <w:proofErr w:type="gramEnd"/>
      <w:r>
        <w:t xml:space="preserve"> meeting </w:t>
      </w:r>
      <w:r w:rsidR="008E45F3">
        <w:t xml:space="preserve">of the Alta Vista Public Library Board was called to order at 3:00 pm by President Charlene Meirick. Roll call was answered by Chris Folkers, Tony Zafft and Kim Hubka. Also present was Library Director Crystal Griffen. Absent was Pat Halvorson. </w:t>
      </w:r>
      <w:r w:rsidR="00905220">
        <w:t xml:space="preserve">The agenda was reviewed and a motion to </w:t>
      </w:r>
      <w:proofErr w:type="gramStart"/>
      <w:r w:rsidR="00905220">
        <w:t>approve</w:t>
      </w:r>
      <w:proofErr w:type="gramEnd"/>
      <w:r w:rsidR="00905220">
        <w:t xml:space="preserve"> was made by Kim and seconded by Chris. Motion carried. The minutes from the last meeting were read by the Board and a motion to approve was made by Kim and seconded by Tony. Motion carried. </w:t>
      </w:r>
      <w:r w:rsidR="0073055B">
        <w:t>The bills were presented and a motion to approve was made by Chris and seconded by Kim. Motion carried.</w:t>
      </w:r>
    </w:p>
    <w:p w14:paraId="2A6D3DDA" w14:textId="77777777" w:rsidR="0073055B" w:rsidRDefault="0073055B" w:rsidP="003568E6">
      <w:pPr>
        <w:pStyle w:val="NoSpacing"/>
      </w:pPr>
    </w:p>
    <w:p w14:paraId="324941CB" w14:textId="6ADDC5DD" w:rsidR="0073055B" w:rsidRPr="0073055B" w:rsidRDefault="0073055B" w:rsidP="0073055B">
      <w:pPr>
        <w:pStyle w:val="NoSpacing"/>
        <w:rPr>
          <w:b/>
          <w:bCs/>
        </w:rPr>
      </w:pPr>
      <w:r w:rsidRPr="0073055B">
        <w:rPr>
          <w:b/>
          <w:bCs/>
        </w:rPr>
        <w:t>Old Business:</w:t>
      </w:r>
    </w:p>
    <w:p w14:paraId="1106B116" w14:textId="596865E7" w:rsidR="0073055B" w:rsidRDefault="0073055B" w:rsidP="0073055B">
      <w:pPr>
        <w:pStyle w:val="NoSpacing"/>
        <w:numPr>
          <w:ilvl w:val="0"/>
          <w:numId w:val="1"/>
        </w:numPr>
      </w:pPr>
      <w:r>
        <w:t xml:space="preserve">Tony Zafft was approved for a </w:t>
      </w:r>
      <w:r w:rsidR="00DA5290">
        <w:t>6-year</w:t>
      </w:r>
      <w:r>
        <w:t xml:space="preserve"> term and Chris Folkers was approved for another 6</w:t>
      </w:r>
      <w:r w:rsidR="00DA5290">
        <w:t>-</w:t>
      </w:r>
      <w:r>
        <w:t xml:space="preserve">year term by the City Council to be Board Members. </w:t>
      </w:r>
    </w:p>
    <w:p w14:paraId="1E71D37A" w14:textId="2710725C" w:rsidR="0073055B" w:rsidRDefault="0073055B" w:rsidP="0073055B">
      <w:pPr>
        <w:pStyle w:val="NoSpacing"/>
        <w:numPr>
          <w:ilvl w:val="0"/>
          <w:numId w:val="1"/>
        </w:numPr>
      </w:pPr>
      <w:r>
        <w:t xml:space="preserve">The </w:t>
      </w:r>
      <w:r w:rsidR="00DA5290">
        <w:t>city</w:t>
      </w:r>
      <w:r>
        <w:t xml:space="preserve"> is </w:t>
      </w:r>
      <w:r w:rsidR="00FD0D54">
        <w:t>releasing the first half of their payment of $6,974.80 to the library account.</w:t>
      </w:r>
    </w:p>
    <w:p w14:paraId="5C7A009F" w14:textId="77777777" w:rsidR="00FD0D54" w:rsidRDefault="00FD0D54" w:rsidP="00FD0D54">
      <w:pPr>
        <w:pStyle w:val="NoSpacing"/>
      </w:pPr>
    </w:p>
    <w:p w14:paraId="36800F37" w14:textId="69D489EB" w:rsidR="00FD0D54" w:rsidRDefault="00FD0D54" w:rsidP="00FD0D54">
      <w:pPr>
        <w:pStyle w:val="NoSpacing"/>
        <w:rPr>
          <w:b/>
          <w:bCs/>
        </w:rPr>
      </w:pPr>
      <w:r w:rsidRPr="00FD0D54">
        <w:rPr>
          <w:b/>
          <w:bCs/>
        </w:rPr>
        <w:t>New Business:</w:t>
      </w:r>
    </w:p>
    <w:p w14:paraId="469302E9" w14:textId="433BE9DD" w:rsidR="00FD0D54" w:rsidRDefault="00FD0D54" w:rsidP="00FD0D54">
      <w:pPr>
        <w:pStyle w:val="NoSpacing"/>
        <w:numPr>
          <w:ilvl w:val="0"/>
          <w:numId w:val="2"/>
        </w:numPr>
      </w:pPr>
      <w:r>
        <w:t>We received a $1,000 donation for Lavonne Majerle.</w:t>
      </w:r>
    </w:p>
    <w:p w14:paraId="271163EA" w14:textId="5B180072" w:rsidR="00FD0D54" w:rsidRDefault="00FD0D54" w:rsidP="00FD0D54">
      <w:pPr>
        <w:pStyle w:val="NoSpacing"/>
        <w:numPr>
          <w:ilvl w:val="0"/>
          <w:numId w:val="2"/>
        </w:numPr>
      </w:pPr>
      <w:r>
        <w:t>We received our county money. $17,893.28.</w:t>
      </w:r>
    </w:p>
    <w:p w14:paraId="2425E3D7" w14:textId="5DEBE001" w:rsidR="00FD0D54" w:rsidRDefault="00FD0D54" w:rsidP="00FD0D54">
      <w:pPr>
        <w:pStyle w:val="NoSpacing"/>
        <w:numPr>
          <w:ilvl w:val="0"/>
          <w:numId w:val="2"/>
        </w:numPr>
      </w:pPr>
      <w:r>
        <w:t xml:space="preserve">Everyone received the Public Meeting and Record laws to take </w:t>
      </w:r>
      <w:r w:rsidR="00DA5290">
        <w:t>home,</w:t>
      </w:r>
      <w:r>
        <w:t xml:space="preserve"> and we can review it next month. Crystal will start posting the </w:t>
      </w:r>
      <w:r w:rsidR="00DA5290">
        <w:t>library’s</w:t>
      </w:r>
      <w:r>
        <w:t xml:space="preserve"> agenda and minutes on the </w:t>
      </w:r>
      <w:r w:rsidR="00DA5290">
        <w:t>library’s</w:t>
      </w:r>
      <w:r>
        <w:t xml:space="preserve"> website. </w:t>
      </w:r>
    </w:p>
    <w:p w14:paraId="5A533EBB" w14:textId="2215073E" w:rsidR="00FD0D54" w:rsidRDefault="00FD0D54" w:rsidP="00FD0D54">
      <w:pPr>
        <w:pStyle w:val="NoSpacing"/>
        <w:numPr>
          <w:ilvl w:val="0"/>
          <w:numId w:val="2"/>
        </w:numPr>
      </w:pPr>
      <w:r>
        <w:t xml:space="preserve">The board watched 2 videos for board training from the Boardroom Series through the state library for continuing education.  </w:t>
      </w:r>
      <w:r w:rsidR="00DA5290">
        <w:t xml:space="preserve">It was a total of 20 minutes. </w:t>
      </w:r>
      <w:r>
        <w:t xml:space="preserve">  </w:t>
      </w:r>
    </w:p>
    <w:p w14:paraId="44D530E9" w14:textId="4A57B44E" w:rsidR="00FD0D54" w:rsidRDefault="00FD0D54" w:rsidP="00FD0D54">
      <w:pPr>
        <w:pStyle w:val="NoSpacing"/>
        <w:numPr>
          <w:ilvl w:val="0"/>
          <w:numId w:val="2"/>
        </w:numPr>
      </w:pPr>
      <w:r>
        <w:t xml:space="preserve">Someone will come look at the north door of the library to decide if the city should replace it. </w:t>
      </w:r>
    </w:p>
    <w:p w14:paraId="0276634F" w14:textId="14B70072" w:rsidR="00FD0D54" w:rsidRDefault="00FD0D54" w:rsidP="00FD0D54">
      <w:pPr>
        <w:pStyle w:val="NoSpacing"/>
        <w:numPr>
          <w:ilvl w:val="0"/>
          <w:numId w:val="2"/>
        </w:numPr>
      </w:pPr>
      <w:r>
        <w:t xml:space="preserve">There will be no parking in the parking lot on the south side of the building while they take down the Tolliver building. </w:t>
      </w:r>
    </w:p>
    <w:p w14:paraId="405119A3" w14:textId="6BEAE697" w:rsidR="00FD0D54" w:rsidRDefault="00FD0D54" w:rsidP="00FD0D54">
      <w:pPr>
        <w:pStyle w:val="NoSpacing"/>
        <w:numPr>
          <w:ilvl w:val="0"/>
          <w:numId w:val="2"/>
        </w:numPr>
      </w:pPr>
      <w:r>
        <w:t xml:space="preserve">Foundation should be completed in August. </w:t>
      </w:r>
    </w:p>
    <w:p w14:paraId="7E9F6CBF" w14:textId="45925726" w:rsidR="00FD0D54" w:rsidRPr="00FD0D54" w:rsidRDefault="00FD0D54" w:rsidP="00FD0D54">
      <w:pPr>
        <w:pStyle w:val="NoSpacing"/>
        <w:numPr>
          <w:ilvl w:val="0"/>
          <w:numId w:val="2"/>
        </w:numPr>
      </w:pPr>
      <w:r>
        <w:t xml:space="preserve">Upcoming programs were discussed. </w:t>
      </w:r>
    </w:p>
    <w:p w14:paraId="0A4E5D72" w14:textId="26E69C39" w:rsidR="00FD0D54" w:rsidRDefault="00FD0D54" w:rsidP="00FD0D54">
      <w:pPr>
        <w:pStyle w:val="NoSpacing"/>
        <w:rPr>
          <w:b/>
          <w:bCs/>
        </w:rPr>
      </w:pPr>
      <w:r>
        <w:rPr>
          <w:b/>
          <w:bCs/>
        </w:rPr>
        <w:br/>
        <w:t>Other Business:</w:t>
      </w:r>
    </w:p>
    <w:p w14:paraId="4BABA2AF" w14:textId="4046A17D" w:rsidR="00FD0D54" w:rsidRPr="00FD0D54" w:rsidRDefault="00FD0D54" w:rsidP="00FD0D54">
      <w:pPr>
        <w:pStyle w:val="NoSpacing"/>
        <w:numPr>
          <w:ilvl w:val="0"/>
          <w:numId w:val="4"/>
        </w:numPr>
        <w:rPr>
          <w:b/>
          <w:bCs/>
        </w:rPr>
      </w:pPr>
      <w:r>
        <w:t xml:space="preserve">No update on the sign yet. </w:t>
      </w:r>
    </w:p>
    <w:p w14:paraId="61B9CA84" w14:textId="77777777" w:rsidR="00FD0D54" w:rsidRDefault="00FD0D54" w:rsidP="00FD0D54">
      <w:pPr>
        <w:pStyle w:val="NoSpacing"/>
      </w:pPr>
    </w:p>
    <w:p w14:paraId="68F8D3E6" w14:textId="5BB94A79" w:rsidR="00FD0D54" w:rsidRDefault="00FD0D54" w:rsidP="00FD0D54">
      <w:pPr>
        <w:pStyle w:val="NoSpacing"/>
      </w:pPr>
      <w:r>
        <w:t>Next meeting is August 20</w:t>
      </w:r>
      <w:r w:rsidRPr="00FD0D54">
        <w:rPr>
          <w:vertAlign w:val="superscript"/>
        </w:rPr>
        <w:t>th</w:t>
      </w:r>
      <w:r>
        <w:t xml:space="preserve">, </w:t>
      </w:r>
      <w:proofErr w:type="gramStart"/>
      <w:r>
        <w:t>2026</w:t>
      </w:r>
      <w:proofErr w:type="gramEnd"/>
      <w:r>
        <w:t xml:space="preserve"> at 3:00 pm. </w:t>
      </w:r>
    </w:p>
    <w:p w14:paraId="199FB52C" w14:textId="4DC00C22" w:rsidR="00FD0D54" w:rsidRDefault="00FD0D54" w:rsidP="00FD0D54">
      <w:pPr>
        <w:pStyle w:val="NoSpacing"/>
      </w:pPr>
      <w:r>
        <w:t xml:space="preserve">Motion to adjourn was made by Chris and seconded by Tony. Meeting ended at </w:t>
      </w:r>
      <w:r w:rsidR="00912A79">
        <w:t xml:space="preserve">3:32 pm. </w:t>
      </w:r>
    </w:p>
    <w:p w14:paraId="64BCED5D" w14:textId="77777777" w:rsidR="00912A79" w:rsidRDefault="00912A79" w:rsidP="00FD0D54">
      <w:pPr>
        <w:pStyle w:val="NoSpacing"/>
      </w:pPr>
    </w:p>
    <w:p w14:paraId="5979E6F1" w14:textId="23413536" w:rsidR="00912A79" w:rsidRDefault="00912A79" w:rsidP="00FD0D54">
      <w:pPr>
        <w:pStyle w:val="NoSpacing"/>
      </w:pPr>
      <w:r>
        <w:t>Respectfully Submitted,</w:t>
      </w:r>
    </w:p>
    <w:p w14:paraId="3BA389B3" w14:textId="17A30F05" w:rsidR="00912A79" w:rsidRDefault="00912A79" w:rsidP="00FD0D54">
      <w:pPr>
        <w:pStyle w:val="NoSpacing"/>
        <w:rPr>
          <w:b/>
          <w:bCs/>
        </w:rPr>
      </w:pPr>
      <w:r>
        <w:t xml:space="preserve">Crystal Griffen, Library Director </w:t>
      </w:r>
    </w:p>
    <w:p w14:paraId="02CA15C1" w14:textId="77777777" w:rsidR="00FD0D54" w:rsidRPr="00FD0D54" w:rsidRDefault="00FD0D54" w:rsidP="00FD0D54">
      <w:pPr>
        <w:pStyle w:val="NoSpacing"/>
        <w:rPr>
          <w:b/>
          <w:bCs/>
        </w:rPr>
      </w:pPr>
    </w:p>
    <w:p w14:paraId="6EE8571F" w14:textId="77777777" w:rsidR="0073055B" w:rsidRDefault="0073055B" w:rsidP="0073055B">
      <w:pPr>
        <w:pStyle w:val="NoSpacing"/>
        <w:ind w:left="720"/>
      </w:pPr>
    </w:p>
    <w:sectPr w:rsidR="00730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05BC"/>
    <w:multiLevelType w:val="hybridMultilevel"/>
    <w:tmpl w:val="6A06C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37099"/>
    <w:multiLevelType w:val="hybridMultilevel"/>
    <w:tmpl w:val="CCD21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2575C"/>
    <w:multiLevelType w:val="hybridMultilevel"/>
    <w:tmpl w:val="64AA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520D4"/>
    <w:multiLevelType w:val="hybridMultilevel"/>
    <w:tmpl w:val="2FA88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596015">
    <w:abstractNumId w:val="0"/>
  </w:num>
  <w:num w:numId="2" w16cid:durableId="433400541">
    <w:abstractNumId w:val="1"/>
  </w:num>
  <w:num w:numId="3" w16cid:durableId="2118866597">
    <w:abstractNumId w:val="2"/>
  </w:num>
  <w:num w:numId="4" w16cid:durableId="1962565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E6"/>
    <w:rsid w:val="002846ED"/>
    <w:rsid w:val="003568E6"/>
    <w:rsid w:val="0073055B"/>
    <w:rsid w:val="008E45F3"/>
    <w:rsid w:val="00905220"/>
    <w:rsid w:val="00912A79"/>
    <w:rsid w:val="00DA5290"/>
    <w:rsid w:val="00FD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ACD22"/>
  <w15:chartTrackingRefBased/>
  <w15:docId w15:val="{38729C9B-CFAA-4EA2-9C9D-24DD5814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8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8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8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8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8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8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8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8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8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8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8E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56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 Vista Public Library</dc:creator>
  <cp:keywords/>
  <dc:description/>
  <cp:lastModifiedBy>Alta Vista Public Library</cp:lastModifiedBy>
  <cp:revision>7</cp:revision>
  <dcterms:created xsi:type="dcterms:W3CDTF">2026-07-16T21:05:00Z</dcterms:created>
  <dcterms:modified xsi:type="dcterms:W3CDTF">2026-07-16T21:28:00Z</dcterms:modified>
</cp:coreProperties>
</file>